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8E1" w:rsidRDefault="00A74FAA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85070" w:rsidRDefault="002148E1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74FAA">
        <w:rPr>
          <w:rFonts w:ascii="Times New Roman" w:hAnsi="Times New Roman" w:cs="Times New Roman"/>
          <w:sz w:val="24"/>
          <w:szCs w:val="24"/>
        </w:rPr>
        <w:t xml:space="preserve"> </w:t>
      </w:r>
      <w:r w:rsidR="00E85070" w:rsidRPr="009B1C01">
        <w:rPr>
          <w:rFonts w:ascii="Times New Roman" w:hAnsi="Times New Roman" w:cs="Times New Roman"/>
          <w:sz w:val="24"/>
          <w:szCs w:val="24"/>
        </w:rPr>
        <w:t>Рабочая программа по музыке сос</w:t>
      </w:r>
      <w:r w:rsidR="0071480E">
        <w:rPr>
          <w:rFonts w:ascii="Times New Roman" w:hAnsi="Times New Roman" w:cs="Times New Roman"/>
          <w:sz w:val="24"/>
          <w:szCs w:val="24"/>
        </w:rPr>
        <w:t xml:space="preserve">тавлена в соответствии с </w:t>
      </w:r>
      <w:r w:rsidR="00E85070">
        <w:rPr>
          <w:rFonts w:ascii="Times New Roman" w:hAnsi="Times New Roman" w:cs="Times New Roman"/>
          <w:sz w:val="24"/>
          <w:szCs w:val="24"/>
        </w:rPr>
        <w:t xml:space="preserve">«Основной  </w:t>
      </w:r>
      <w:r w:rsidR="0071480E">
        <w:rPr>
          <w:rFonts w:ascii="Times New Roman" w:hAnsi="Times New Roman" w:cs="Times New Roman"/>
          <w:sz w:val="24"/>
          <w:szCs w:val="24"/>
        </w:rPr>
        <w:t>образовательной программой</w:t>
      </w:r>
      <w:r w:rsidR="00E85070" w:rsidRPr="009B1C01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1E210F">
        <w:rPr>
          <w:rFonts w:ascii="Times New Roman" w:hAnsi="Times New Roman" w:cs="Times New Roman"/>
          <w:sz w:val="24"/>
          <w:szCs w:val="24"/>
        </w:rPr>
        <w:t xml:space="preserve">вания МБОУ «СОШ №2 им.Р.С.Бакаева с.Старые Атаги </w:t>
      </w:r>
      <w:r w:rsidR="00E85070" w:rsidRPr="009B1C01">
        <w:rPr>
          <w:rFonts w:ascii="Times New Roman" w:hAnsi="Times New Roman" w:cs="Times New Roman"/>
          <w:sz w:val="24"/>
          <w:szCs w:val="24"/>
        </w:rPr>
        <w:t xml:space="preserve"> Гро</w:t>
      </w:r>
      <w:r w:rsidR="00E85070"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1E210F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E85070">
        <w:rPr>
          <w:rFonts w:ascii="Times New Roman" w:hAnsi="Times New Roman" w:cs="Times New Roman"/>
          <w:sz w:val="24"/>
          <w:szCs w:val="24"/>
        </w:rPr>
        <w:t xml:space="preserve"> </w:t>
      </w:r>
      <w:r w:rsidR="00E85070" w:rsidRPr="009B1C01">
        <w:rPr>
          <w:rFonts w:ascii="Times New Roman" w:hAnsi="Times New Roman" w:cs="Times New Roman"/>
          <w:sz w:val="24"/>
          <w:szCs w:val="24"/>
        </w:rPr>
        <w:t>ЧР</w:t>
      </w:r>
      <w:r w:rsidR="00E85070">
        <w:rPr>
          <w:rFonts w:ascii="Times New Roman" w:hAnsi="Times New Roman" w:cs="Times New Roman"/>
          <w:sz w:val="24"/>
          <w:szCs w:val="24"/>
        </w:rPr>
        <w:t xml:space="preserve">, </w:t>
      </w:r>
      <w:r w:rsidR="00E85070" w:rsidRPr="009B1C01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 по музыке: «Музыка. Начальные классы» - Е.Д.Критская, Г.П.Сергеева, Т.С.Шмагина. Рабочая программа ориентирована на использование учебника под редакцией М.С.Красильниковой «Музыка» 1-4 классы. Рабочая программа рассчитана </w:t>
      </w:r>
      <w:r w:rsidR="00E85070">
        <w:rPr>
          <w:rFonts w:ascii="Times New Roman" w:hAnsi="Times New Roman" w:cs="Times New Roman"/>
          <w:sz w:val="24"/>
          <w:szCs w:val="24"/>
        </w:rPr>
        <w:t xml:space="preserve"> на 4 года, в </w:t>
      </w:r>
    </w:p>
    <w:p w:rsidR="00E85070" w:rsidRDefault="00E85070" w:rsidP="00E85070">
      <w:pPr>
        <w:pStyle w:val="a7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1 классе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 музыки  отводится по</w:t>
      </w:r>
      <w:r>
        <w:rPr>
          <w:rStyle w:val="c21"/>
          <w:b/>
          <w:bCs/>
          <w:color w:val="00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34</w:t>
      </w:r>
      <w:r>
        <w:rPr>
          <w:rStyle w:val="c21"/>
          <w:b/>
          <w:bCs/>
          <w:color w:val="FF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E85070" w:rsidRDefault="00E85070" w:rsidP="00E85070">
      <w:pPr>
        <w:pStyle w:val="a7"/>
        <w:rPr>
          <w:rStyle w:val="Zag11"/>
          <w:rFonts w:eastAsia="@Arial Unicode MS"/>
          <w:sz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>
        <w:rPr>
          <w:rStyle w:val="Zag11"/>
          <w:rFonts w:eastAsia="@Arial Unicode MS"/>
          <w:sz w:val="24"/>
        </w:rPr>
        <w:t xml:space="preserve">        </w:t>
      </w:r>
    </w:p>
    <w:p w:rsidR="0071480E" w:rsidRPr="002148E1" w:rsidRDefault="0071480E" w:rsidP="00E85070">
      <w:pPr>
        <w:pStyle w:val="a7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E85070" w:rsidRDefault="00E85070" w:rsidP="00E85070">
      <w:pPr>
        <w:pStyle w:val="a3"/>
        <w:spacing w:line="276" w:lineRule="auto"/>
        <w:jc w:val="both"/>
        <w:rPr>
          <w:rFonts w:eastAsiaTheme="minorEastAsia"/>
          <w:b w:val="0"/>
          <w:sz w:val="24"/>
        </w:rPr>
      </w:pPr>
      <w:bookmarkStart w:id="1" w:name="_Toc424564300"/>
    </w:p>
    <w:bookmarkEnd w:id="1"/>
    <w:p w:rsidR="00E85070" w:rsidRDefault="002148E1" w:rsidP="00E85070">
      <w:pPr>
        <w:pStyle w:val="Zag1"/>
        <w:tabs>
          <w:tab w:val="left" w:leader="dot" w:pos="624"/>
        </w:tabs>
        <w:spacing w:after="0" w:line="276" w:lineRule="auto"/>
        <w:ind w:firstLine="0"/>
        <w:rPr>
          <w:spacing w:val="-2"/>
          <w:sz w:val="24"/>
          <w:lang w:val="ru-RU"/>
        </w:rPr>
      </w:pPr>
      <w:r>
        <w:rPr>
          <w:rStyle w:val="Zag11"/>
          <w:rFonts w:eastAsia="@Arial Unicode MS"/>
          <w:color w:val="auto"/>
          <w:sz w:val="24"/>
          <w:lang w:val="ru-RU"/>
        </w:rPr>
        <w:t>Планируемые предметные</w:t>
      </w:r>
      <w:r w:rsidR="00E85070">
        <w:rPr>
          <w:rStyle w:val="Zag11"/>
          <w:rFonts w:eastAsia="@Arial Unicode MS"/>
          <w:color w:val="auto"/>
          <w:sz w:val="24"/>
          <w:lang w:val="ru-RU"/>
        </w:rPr>
        <w:t xml:space="preserve"> результаты освоения учебного предмета </w:t>
      </w:r>
      <w:r w:rsidR="00E85070" w:rsidRPr="000540EE">
        <w:rPr>
          <w:spacing w:val="-2"/>
          <w:sz w:val="24"/>
          <w:lang w:val="ru-RU"/>
        </w:rPr>
        <w:t>«Музыка».</w:t>
      </w:r>
    </w:p>
    <w:p w:rsidR="00E85070" w:rsidRPr="000540EE" w:rsidRDefault="00E85070" w:rsidP="00E85070">
      <w:pPr>
        <w:pStyle w:val="Zag1"/>
        <w:tabs>
          <w:tab w:val="left" w:leader="dot" w:pos="624"/>
        </w:tabs>
        <w:spacing w:after="0" w:line="276" w:lineRule="auto"/>
        <w:ind w:firstLine="0"/>
        <w:rPr>
          <w:rFonts w:eastAsia="@Arial Unicode MS"/>
          <w:color w:val="auto"/>
          <w:sz w:val="24"/>
          <w:lang w:val="ru-RU"/>
        </w:rPr>
      </w:pPr>
    </w:p>
    <w:p w:rsidR="0071480E" w:rsidRPr="002148E1" w:rsidRDefault="00E85070" w:rsidP="007148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Музыка: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sub_112501"/>
      <w:r w:rsidRPr="00624814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3" w:name="sub_112502"/>
      <w:bookmarkEnd w:id="2"/>
      <w:r w:rsidRPr="00624814">
        <w:rPr>
          <w:rFonts w:ascii="Times New Roman" w:hAnsi="Times New Roman" w:cs="Times New Roman"/>
          <w:sz w:val="24"/>
          <w:szCs w:val="24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4" w:name="sub_112503"/>
      <w:bookmarkEnd w:id="3"/>
      <w:r w:rsidRPr="00624814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bookmarkEnd w:id="4"/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</w:t>
      </w:r>
    </w:p>
    <w:p w:rsidR="00E85070" w:rsidRPr="00624814" w:rsidRDefault="00E85070" w:rsidP="00E85070">
      <w:pPr>
        <w:pStyle w:val="21"/>
        <w:numPr>
          <w:ilvl w:val="0"/>
          <w:numId w:val="0"/>
        </w:numPr>
        <w:spacing w:line="276" w:lineRule="auto"/>
        <w:ind w:firstLine="567"/>
        <w:rPr>
          <w:rFonts w:eastAsia="@Arial Unicode MS"/>
          <w:b/>
          <w:i/>
          <w:sz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6248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24814">
        <w:rPr>
          <w:rFonts w:ascii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71480E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 xml:space="preserve">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музицирования, совместной музыкальной деятельности с друзьями, родителями. </w:t>
      </w:r>
    </w:p>
    <w:p w:rsidR="00E85070" w:rsidRPr="00624814" w:rsidRDefault="00E85070" w:rsidP="00E85070">
      <w:pPr>
        <w:pStyle w:val="a7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Предметные результаты 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произведений, в импровизации, создании ритмического аккомпанемента и игре на музыкальных инструментах.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Предметные результаты по видам деятельности обучающихся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В результате освоения программы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Слушание музыки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624814">
        <w:rPr>
          <w:rFonts w:ascii="Times New Roman" w:hAnsi="Times New Roman" w:cs="Times New Roman"/>
          <w:bCs/>
          <w:iCs/>
          <w:sz w:val="24"/>
          <w:szCs w:val="24"/>
        </w:rPr>
        <w:t xml:space="preserve"> а также </w:t>
      </w:r>
      <w:r w:rsidRPr="00624814">
        <w:rPr>
          <w:rFonts w:ascii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Хоровое пение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Знает слова и мелодию Гимна Российской Федерации, слова и мелодию Гимна Чеченской Республики.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 Исполняет одноголосные произведения, а также произведения с элементами двухголосия.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Основы музыкальной грамоты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Звук.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Мелодия.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Метроритм.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4.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Лад: </w:t>
      </w:r>
      <w:r w:rsidRPr="00624814">
        <w:rPr>
          <w:rFonts w:ascii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Нотная грамота.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Интервалы </w:t>
      </w:r>
      <w:r w:rsidRPr="00624814">
        <w:rPr>
          <w:rFonts w:ascii="Times New Roman" w:hAnsi="Times New Roman" w:cs="Times New Roman"/>
          <w:sz w:val="24"/>
          <w:szCs w:val="24"/>
        </w:rPr>
        <w:t xml:space="preserve">в пределах октавы. </w:t>
      </w:r>
      <w:r w:rsidRPr="00624814">
        <w:rPr>
          <w:rFonts w:ascii="Times New Roman" w:hAnsi="Times New Roman" w:cs="Times New Roman"/>
          <w:b/>
          <w:sz w:val="24"/>
          <w:szCs w:val="24"/>
        </w:rPr>
        <w:t>Трезвучия</w:t>
      </w:r>
      <w:r w:rsidRPr="00624814">
        <w:rPr>
          <w:rFonts w:ascii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Музыкальные жанры.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8. </w:t>
      </w:r>
      <w:r w:rsidRPr="00624814">
        <w:rPr>
          <w:rFonts w:ascii="Times New Roman" w:hAnsi="Times New Roman" w:cs="Times New Roman"/>
          <w:b/>
          <w:sz w:val="24"/>
          <w:szCs w:val="24"/>
        </w:rPr>
        <w:t>Музыкальные формы.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Виды развития: повтор, контраст. Вступление, заключение.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 xml:space="preserve">В результате изучения музыки на уровне начального общего образования обучающийся </w:t>
      </w:r>
      <w:r w:rsidRPr="00624814"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 w:rsidRPr="00624814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</w:t>
      </w:r>
      <w:r w:rsidRPr="00624814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Toc288394092"/>
      <w:bookmarkStart w:id="6" w:name="_Toc288410559"/>
      <w:bookmarkStart w:id="7" w:name="_Toc288410688"/>
      <w:bookmarkStart w:id="8" w:name="_Toc424564336"/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2148E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«Музыка</w:t>
      </w:r>
      <w:bookmarkEnd w:id="5"/>
      <w:bookmarkEnd w:id="6"/>
      <w:bookmarkEnd w:id="7"/>
      <w:bookmarkEnd w:id="8"/>
      <w:r w:rsidRPr="00624814">
        <w:rPr>
          <w:rFonts w:ascii="Times New Roman" w:hAnsi="Times New Roman" w:cs="Times New Roman"/>
          <w:b/>
          <w:sz w:val="24"/>
          <w:szCs w:val="24"/>
        </w:rPr>
        <w:t>»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1 класс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музыкальных звуков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Восприятие и воспроизведение звуков окружающего мира во всем многообразии.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инструментах). Прослушивание фрагментов музыкальных произведений с имитацией звуков окружающего мира.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Первые опыты игры детей на инструментах, различных по способам звукоизвлечения, тембрам.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Пение попевок и простых песен.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 – движение жизни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Восприятие и воспроизведение ритмов окружающего мира. Ритмические игры.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в детском шумовом оркестре.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Простые ритмические аккомпанементы к музыкальным произведениям.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Мелодия – царица музыки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Мелодия – главный носитель содержания в музыке. Интонация в музыке и в речи.Интонация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яркого интонационно-образного содержания.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краски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интонирование, двигательная импровизация под музыку разного характера.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песен, написанных в разных ладах.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жанры: песня, танец, марш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произведений, имеющих ярко выраженную жанровую основу.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азбука или где живут ноты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Слушание музыкальных произведений с использованием элементарной графической записи.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с применением ручных знаков. Пение простейших песен по нотам.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Первые навыки игры по нотам.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Сольное и ансамблевое музицирование (вокальное и инструментальное). Творческое соревнование.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Развитие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2 класс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народных инструментах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Знакомство с ритмической партитурой. Исполнение произведений по ритмической партитуре. Свободное дирижирование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Прослушивание народных песен в исполнении детских фольклорных ансамблей, хоровых коллективов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(пример:Государственный ансамбль народного танца имени Игоря Моисеева; коллективы разных регионов России и др.).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Ритмоформулы. Такт. Размер.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Ритмические игры.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Чтение простейших ритмических партитур. Соло-тутти. Исполнение пьес на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Чтение нотной записи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Игры и тесты на знание элементов музыкальной грамоты: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Пение мелодических интервалов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Прослушивание и узнавание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Мир музыкальных форм. Повторность и вариативность в музыке. Простые п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есенные формы (двух и трех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формы). Вариации. Куплетная форма в вокальной музыке. Прогулки в прошлое. Классические музыкальные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формы (Й. Гайдн, В.А Моцарт, Л. Бетховен, Р. Шуман, П.И. Чайковский, С.С. Прокофьев и др.).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простейших мелодий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Жанровое разнообразие в музыке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Пластическое интонирование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презентации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3 класс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Музыкальный проект «Сочиняем сказку».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Разработка плана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информационного сопровождения проекта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(афиша, презентация, пригласительные билеты и т.д.).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песенного ансамблевого и хорового материала как части проекта.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Практическое освоение и применение элементов музыкальной грамоты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Работа над метроритмом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лучший музыкальный проект «Сочиняем сказку».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624814">
        <w:rPr>
          <w:rFonts w:ascii="Times New Roman" w:hAnsi="Times New Roman" w:cs="Times New Roman"/>
          <w:sz w:val="24"/>
          <w:szCs w:val="24"/>
          <w:lang w:val="en-US" w:eastAsia="en-US"/>
        </w:rPr>
        <w:t>acapella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канонов, включение элементов двухголосия. Разучивание песен по нотам.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Хоровая планета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усского народного хора им. М.Е. Пятницкого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; Большого детского хора 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lastRenderedPageBreak/>
        <w:t>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Совершенствование хорового исполнения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оркестра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фрагментов произведений мировой музыкальной классики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викторина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сопровождении оркестра элементарного музицирования. Начальные навыки пения под фонограмму.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Освоение новых элементов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двигательные, ритмические и мелодические каноны-эстафеты в коллективном музицировании.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ритмических рисунков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Формы и жанры в музыке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Простые двух  и трех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.. формы, вариации на новом музыкальном материале. Форма рондо.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i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4 класс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Песни народов мира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Инструментальная и вокальная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простых интервалов, мажорного и минорного трезвучий.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Музыкально-сценические жанры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Балет, опера, мюзикл.Ознакомление с жанровыми и структурными особенностями и разнообразием музыкально-театральных произведений.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Слушание и просмотр фрагментов из классических опер, балетов и мюзиклов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Драматизация отдельных фрагментов музыкально-сценических произведений.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 кино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создание эмоционального фона;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Примеры: фильмы-сказки «Морозко» (режиссер А. Роу, композитор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музыкальных композиций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сюжетов различных кинофильмов и мультфильмов.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Учимся, играя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Участие в школьных, региональных и всероссийских музыкально-исполнительских фестивалях, конкурсах и т.д.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ансамбле, оркестре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E85070" w:rsidRPr="00624814" w:rsidRDefault="00E85070" w:rsidP="00E85070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E85070" w:rsidRPr="00624814" w:rsidRDefault="00E85070" w:rsidP="00E85070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97A39" w:rsidRDefault="00E97A39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A39" w:rsidRDefault="00E97A39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8E1" w:rsidRDefault="002148E1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4FAA" w:rsidRDefault="00A74FAA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A39" w:rsidRDefault="00E97A39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A39" w:rsidRPr="002C4422" w:rsidRDefault="00E97A39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планирование по музыке во 2 </w:t>
      </w:r>
      <w:r w:rsidRPr="002C4422">
        <w:rPr>
          <w:rFonts w:ascii="Times New Roman" w:hAnsi="Times New Roman" w:cs="Times New Roman"/>
          <w:b/>
          <w:bCs/>
          <w:sz w:val="24"/>
          <w:szCs w:val="24"/>
        </w:rPr>
        <w:t>классе</w:t>
      </w:r>
    </w:p>
    <w:p w:rsidR="00E97A39" w:rsidRPr="002C4422" w:rsidRDefault="00E97A39" w:rsidP="00E97A39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E97A39" w:rsidRDefault="00E97A39" w:rsidP="00E97A3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97A39" w:rsidRPr="0052764E" w:rsidRDefault="00E97A39" w:rsidP="00E97A39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5173"/>
        <w:gridCol w:w="3402"/>
      </w:tblGrid>
      <w:tr w:rsidR="00E97A39" w:rsidRPr="00F64548" w:rsidTr="0026761F">
        <w:trPr>
          <w:trHeight w:hRule="exact" w:val="920"/>
          <w:jc w:val="center"/>
        </w:trPr>
        <w:tc>
          <w:tcPr>
            <w:tcW w:w="922" w:type="dxa"/>
            <w:vMerge w:val="restart"/>
          </w:tcPr>
          <w:p w:rsidR="00E97A39" w:rsidRPr="00C47EEB" w:rsidRDefault="00E97A39" w:rsidP="0026761F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  <w:lang w:val="ru-RU"/>
              </w:rPr>
              <w:t>№ урок</w:t>
            </w:r>
            <w:r w:rsidRPr="00C47EEB">
              <w:rPr>
                <w:sz w:val="24"/>
                <w:szCs w:val="24"/>
              </w:rPr>
              <w:t>а</w:t>
            </w:r>
          </w:p>
        </w:tc>
        <w:tc>
          <w:tcPr>
            <w:tcW w:w="5173" w:type="dxa"/>
            <w:vMerge w:val="restart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          </w:t>
            </w:r>
          </w:p>
          <w:p w:rsidR="00E97A39" w:rsidRPr="00C47EEB" w:rsidRDefault="00E97A39" w:rsidP="0026761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E97A39" w:rsidRPr="00C47EEB" w:rsidRDefault="00E97A39" w:rsidP="0026761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E97A39" w:rsidRPr="00C47EEB" w:rsidRDefault="00E97A39" w:rsidP="0026761F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Кол-во часов, </w:t>
            </w:r>
          </w:p>
          <w:p w:rsidR="00E97A39" w:rsidRPr="00C47EEB" w:rsidRDefault="00E97A39" w:rsidP="0026761F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>отводимых на тему</w:t>
            </w:r>
          </w:p>
        </w:tc>
      </w:tr>
      <w:tr w:rsidR="00E97A39" w:rsidRPr="00F64548" w:rsidTr="0026761F">
        <w:trPr>
          <w:trHeight w:hRule="exact" w:val="288"/>
          <w:jc w:val="center"/>
        </w:trPr>
        <w:tc>
          <w:tcPr>
            <w:tcW w:w="922" w:type="dxa"/>
            <w:vMerge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3" w:type="dxa"/>
            <w:vMerge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7A39" w:rsidRPr="00F64548" w:rsidTr="0026761F">
        <w:trPr>
          <w:trHeight w:hRule="exact" w:val="385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1.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Россия-Родина моя!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F64548" w:rsidTr="0026761F">
        <w:trPr>
          <w:trHeight w:hRule="exact" w:val="312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2.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День полный событий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E97A39" w:rsidRPr="00F64548" w:rsidTr="0026761F">
        <w:trPr>
          <w:trHeight w:hRule="exact" w:val="312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3.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России петь-что стремиться в храм!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E97A39" w:rsidRPr="00F64548" w:rsidTr="0026761F">
        <w:trPr>
          <w:trHeight w:hRule="exact" w:val="312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4.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Гори, гори ясно, чтобы не погасло!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97A39" w:rsidRPr="00F64548" w:rsidTr="0026761F">
        <w:trPr>
          <w:trHeight w:hRule="exact" w:val="312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5.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E97A39" w:rsidRPr="00F64548" w:rsidTr="0026761F">
        <w:trPr>
          <w:trHeight w:hRule="exact" w:val="312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6.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В концертном зале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97A39" w:rsidRPr="00F64548" w:rsidTr="0026761F">
        <w:trPr>
          <w:trHeight w:hRule="exact" w:val="564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before="6" w:line="240" w:lineRule="auto"/>
              <w:ind w:left="1701" w:right="87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В</w:t>
            </w:r>
            <w:r w:rsidRPr="00C47EEB">
              <w:rPr>
                <w:sz w:val="24"/>
                <w:szCs w:val="24"/>
                <w:lang w:val="ru-RU"/>
              </w:rPr>
              <w:t>777</w:t>
            </w:r>
            <w:r w:rsidRPr="00C47EEB">
              <w:rPr>
                <w:sz w:val="24"/>
                <w:szCs w:val="24"/>
              </w:rPr>
              <w:t>сего за год</w:t>
            </w: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Чтоб музыкантом быть  так надобно уменье 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97A39" w:rsidRPr="00F64548" w:rsidTr="0026761F">
        <w:trPr>
          <w:trHeight w:hRule="exact" w:val="564"/>
          <w:jc w:val="center"/>
        </w:trPr>
        <w:tc>
          <w:tcPr>
            <w:tcW w:w="922" w:type="dxa"/>
          </w:tcPr>
          <w:p w:rsidR="00E97A39" w:rsidRPr="00C47EEB" w:rsidRDefault="00E97A39" w:rsidP="0026761F">
            <w:pPr>
              <w:pStyle w:val="TableParagraph"/>
              <w:spacing w:before="6" w:line="240" w:lineRule="auto"/>
              <w:ind w:left="1701" w:right="8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E97A39" w:rsidRPr="00C47EEB" w:rsidRDefault="00E97A39" w:rsidP="0026761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за год.</w:t>
            </w:r>
          </w:p>
        </w:tc>
        <w:tc>
          <w:tcPr>
            <w:tcW w:w="3402" w:type="dxa"/>
          </w:tcPr>
          <w:p w:rsidR="00E97A39" w:rsidRPr="00C47EEB" w:rsidRDefault="00E97A39" w:rsidP="002676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F64548" w:rsidRDefault="00E97A39" w:rsidP="00E97A3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A872A3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148E1" w:rsidRDefault="002148E1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7A39" w:rsidRPr="00E97A39" w:rsidRDefault="00E97A39" w:rsidP="00E97A3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музыке во 2 классе </w:t>
      </w:r>
    </w:p>
    <w:p w:rsidR="00E97A39" w:rsidRPr="00E97A39" w:rsidRDefault="00E97A39" w:rsidP="00E97A3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39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E97A39" w:rsidRPr="00E97A39" w:rsidRDefault="00E97A39" w:rsidP="00E97A3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pPr w:leftFromText="180" w:rightFromText="180" w:vertAnchor="page" w:horzAnchor="margin" w:tblpY="2281"/>
        <w:tblW w:w="0" w:type="auto"/>
        <w:tblLayout w:type="fixed"/>
        <w:tblLook w:val="04A0" w:firstRow="1" w:lastRow="0" w:firstColumn="1" w:lastColumn="0" w:noHBand="0" w:noVBand="1"/>
      </w:tblPr>
      <w:tblGrid>
        <w:gridCol w:w="711"/>
        <w:gridCol w:w="4224"/>
        <w:gridCol w:w="1200"/>
        <w:gridCol w:w="69"/>
        <w:gridCol w:w="1275"/>
        <w:gridCol w:w="993"/>
        <w:gridCol w:w="992"/>
      </w:tblGrid>
      <w:tr w:rsidR="00E97A39" w:rsidRPr="00C47EEB" w:rsidTr="0026761F">
        <w:trPr>
          <w:trHeight w:val="35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97A39" w:rsidRPr="00C47EEB" w:rsidTr="0026761F">
        <w:trPr>
          <w:trHeight w:val="327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План.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Россия-Родина моя! (2ч)</w:t>
            </w: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Мелодия.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Разучивание «Пусть всегда будет солнце!» Л.Ошанин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С.Михалков «Гимн России», исполнение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День полный событий (7 ч)</w:t>
            </w: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В.Шаинский «Вместе весело шагать»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Эти разные марши.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В.Шаинский «Вместе весело шагать»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А.Спадавеккиа «Добрый жук» (с. 48)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Г.Гладков «Песенка львёнка и черепахи» (с. 7)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Колыбельные.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В.А.Моцарт«Колыбельная» «с.110)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П.Чайковский «Детский альбом»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О России петь-что стремиться в храм! (7ч)</w:t>
            </w: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Викторины на основе изученного музыкального материала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Русские народные инструменты.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Рус.нар. песня «Комаринская» (с.189)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Плясовые наигрыши.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Чеченская танцевальная музыка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Разыграй песню. Музыкально-театральное предсавление.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Песня «Скворушка»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Музыка в народном стиле.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Рус.нар.песня «Во поле берёза» (с.170)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Сочиним песенку.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Песня «Маленькой ёлочке»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Я-артист. Творческое соревнование.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Песня в лесу родилась ёлочка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Гори, гори ясно, чтобы не погасло! (4ч)</w:t>
            </w: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П.Чайковский «Времена года»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Исполнение новогодних песен.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Сказка будет впереди.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С.Прокофьев «Золушка»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Театр оперы и балета. С. Прокофьев.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Песня  «Золушка»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Волшебная палочка. Нотный стан.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Д.Кабалевский «Уж как шла лиса…»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Увертюра. Финал. Л.Бетховен «Сурок» Исполнение.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 (6ч)</w:t>
            </w: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сказка. С.Прокофьев «Золушка»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М.Мусоргский «Картинки с выставки»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впечатление.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М.Равель «Болеро».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В.Шаинский «Если с другом…»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Звучит нестареющий Моцарт. С.Черницкий «Наш подарок маме»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Увертюра.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Ю.Энтин «Буратино»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6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 концертном зале (3 ч)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Волшебный цветик-семицветик. Нотный стан. Попевка «Андрей-воробей»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М.Глинка «Патриотическая песня» Слушание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Всё в движении.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Д.Кабалевский «Рондо-марш»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Чтоб музыкантом быть  так надобно уменье (5 ч)</w:t>
            </w:r>
          </w:p>
        </w:tc>
      </w:tr>
      <w:tr w:rsidR="00E97A39" w:rsidRPr="00C47EEB" w:rsidTr="0026761F">
        <w:trPr>
          <w:trHeight w:val="42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Музыка учит людей понимать друг друга.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А.Хайт «Неприяность эту мы переживём»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Природа и музыка.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 П. Чайковский «Времена года»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Печаль моя светла «День Победы»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Нотная грамота.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изученных песен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A39" w:rsidRPr="00C47EEB" w:rsidTr="0026761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 xml:space="preserve">Мир композитора. </w:t>
            </w:r>
          </w:p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Исполнение изученных песен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39" w:rsidRPr="00C47EEB" w:rsidRDefault="00E97A39" w:rsidP="00267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A39" w:rsidRPr="00C47EEB" w:rsidRDefault="00E97A39" w:rsidP="00E97A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4048" w:rsidRPr="00624814" w:rsidRDefault="00154048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154048" w:rsidRPr="00624814" w:rsidSect="002148E1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8B" w:rsidRDefault="001C248B" w:rsidP="00865A93">
      <w:pPr>
        <w:spacing w:after="0" w:line="240" w:lineRule="auto"/>
      </w:pPr>
      <w:r>
        <w:separator/>
      </w:r>
    </w:p>
  </w:endnote>
  <w:endnote w:type="continuationSeparator" w:id="0">
    <w:p w:rsidR="001C248B" w:rsidRDefault="001C248B" w:rsidP="0086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919701"/>
      <w:docPartObj>
        <w:docPartGallery w:val="Page Numbers (Bottom of Page)"/>
        <w:docPartUnique/>
      </w:docPartObj>
    </w:sdtPr>
    <w:sdtEndPr/>
    <w:sdtContent>
      <w:p w:rsidR="00865A93" w:rsidRDefault="006365F5">
        <w:pPr>
          <w:pStyle w:val="af"/>
          <w:jc w:val="right"/>
        </w:pPr>
        <w:r>
          <w:fldChar w:fldCharType="begin"/>
        </w:r>
        <w:r w:rsidR="00865A93">
          <w:instrText>PAGE   \* MERGEFORMAT</w:instrText>
        </w:r>
        <w:r>
          <w:fldChar w:fldCharType="separate"/>
        </w:r>
        <w:r w:rsidR="001E210F">
          <w:rPr>
            <w:noProof/>
          </w:rPr>
          <w:t>1</w:t>
        </w:r>
        <w:r>
          <w:fldChar w:fldCharType="end"/>
        </w:r>
      </w:p>
    </w:sdtContent>
  </w:sdt>
  <w:p w:rsidR="00865A93" w:rsidRDefault="00865A9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8B" w:rsidRDefault="001C248B" w:rsidP="00865A93">
      <w:pPr>
        <w:spacing w:after="0" w:line="240" w:lineRule="auto"/>
      </w:pPr>
      <w:r>
        <w:separator/>
      </w:r>
    </w:p>
  </w:footnote>
  <w:footnote w:type="continuationSeparator" w:id="0">
    <w:p w:rsidR="001C248B" w:rsidRDefault="001C248B" w:rsidP="00865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237A"/>
    <w:rsid w:val="00010DD2"/>
    <w:rsid w:val="000540EE"/>
    <w:rsid w:val="00141D28"/>
    <w:rsid w:val="00154048"/>
    <w:rsid w:val="001C248B"/>
    <w:rsid w:val="001E210F"/>
    <w:rsid w:val="002148E1"/>
    <w:rsid w:val="002234FA"/>
    <w:rsid w:val="00273600"/>
    <w:rsid w:val="002A3886"/>
    <w:rsid w:val="002F3ABC"/>
    <w:rsid w:val="004D237A"/>
    <w:rsid w:val="005B1B5F"/>
    <w:rsid w:val="00624814"/>
    <w:rsid w:val="00624F30"/>
    <w:rsid w:val="006365F5"/>
    <w:rsid w:val="006A3001"/>
    <w:rsid w:val="006E43D9"/>
    <w:rsid w:val="00702F8F"/>
    <w:rsid w:val="0071480E"/>
    <w:rsid w:val="00732822"/>
    <w:rsid w:val="00741D80"/>
    <w:rsid w:val="0077062B"/>
    <w:rsid w:val="007D4F63"/>
    <w:rsid w:val="00865A93"/>
    <w:rsid w:val="009B1C01"/>
    <w:rsid w:val="00A2487D"/>
    <w:rsid w:val="00A52F2D"/>
    <w:rsid w:val="00A74FAA"/>
    <w:rsid w:val="00B60245"/>
    <w:rsid w:val="00C87AF0"/>
    <w:rsid w:val="00D21C5C"/>
    <w:rsid w:val="00D40148"/>
    <w:rsid w:val="00D87479"/>
    <w:rsid w:val="00DB5746"/>
    <w:rsid w:val="00DF3B7C"/>
    <w:rsid w:val="00E22768"/>
    <w:rsid w:val="00E85070"/>
    <w:rsid w:val="00E97A39"/>
    <w:rsid w:val="00E97F07"/>
    <w:rsid w:val="00FE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C7D92-999A-45EF-BA44-1EBF6BAA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D237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4D237A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D237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Основной"/>
    <w:basedOn w:val="a"/>
    <w:link w:val="a6"/>
    <w:rsid w:val="00741D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741D80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No Spacing"/>
    <w:uiPriority w:val="1"/>
    <w:qFormat/>
    <w:rsid w:val="00741D80"/>
    <w:pPr>
      <w:spacing w:after="0" w:line="240" w:lineRule="auto"/>
    </w:pPr>
  </w:style>
  <w:style w:type="character" w:customStyle="1" w:styleId="c21">
    <w:name w:val="c21"/>
    <w:basedOn w:val="a0"/>
    <w:rsid w:val="00702F8F"/>
  </w:style>
  <w:style w:type="character" w:customStyle="1" w:styleId="c0">
    <w:name w:val="c0"/>
    <w:basedOn w:val="a0"/>
    <w:rsid w:val="00702F8F"/>
  </w:style>
  <w:style w:type="character" w:customStyle="1" w:styleId="a8">
    <w:name w:val="Буллит Знак"/>
    <w:basedOn w:val="a6"/>
    <w:link w:val="a9"/>
    <w:locked/>
    <w:rsid w:val="0062481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Буллит"/>
    <w:basedOn w:val="a5"/>
    <w:link w:val="a8"/>
    <w:rsid w:val="00624814"/>
    <w:pPr>
      <w:ind w:firstLine="244"/>
      <w:textAlignment w:val="auto"/>
    </w:pPr>
    <w:rPr>
      <w:rFonts w:eastAsiaTheme="minorEastAsia" w:cstheme="minorBidi"/>
    </w:rPr>
  </w:style>
  <w:style w:type="paragraph" w:customStyle="1" w:styleId="4">
    <w:name w:val="Заг 4"/>
    <w:basedOn w:val="a"/>
    <w:rsid w:val="0062481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5"/>
    <w:rsid w:val="00624814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624814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62481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62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Zag11">
    <w:name w:val="Zag_11"/>
    <w:rsid w:val="00624814"/>
    <w:rPr>
      <w:color w:val="000000"/>
      <w:w w:val="100"/>
    </w:rPr>
  </w:style>
  <w:style w:type="table" w:styleId="ac">
    <w:name w:val="Table Grid"/>
    <w:basedOn w:val="a1"/>
    <w:uiPriority w:val="39"/>
    <w:rsid w:val="00E97A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97A39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7A39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8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65A93"/>
  </w:style>
  <w:style w:type="paragraph" w:styleId="af">
    <w:name w:val="footer"/>
    <w:basedOn w:val="a"/>
    <w:link w:val="af0"/>
    <w:uiPriority w:val="99"/>
    <w:unhideWhenUsed/>
    <w:rsid w:val="008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65A93"/>
  </w:style>
  <w:style w:type="paragraph" w:styleId="af1">
    <w:name w:val="Balloon Text"/>
    <w:basedOn w:val="a"/>
    <w:link w:val="af2"/>
    <w:uiPriority w:val="99"/>
    <w:semiHidden/>
    <w:unhideWhenUsed/>
    <w:rsid w:val="00865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5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7810</Words>
  <Characters>44522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28</cp:revision>
  <cp:lastPrinted>2019-09-16T13:05:00Z</cp:lastPrinted>
  <dcterms:created xsi:type="dcterms:W3CDTF">2018-08-28T15:00:00Z</dcterms:created>
  <dcterms:modified xsi:type="dcterms:W3CDTF">2019-09-16T13:05:00Z</dcterms:modified>
</cp:coreProperties>
</file>